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1B" w:rsidRDefault="006311FA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6</w:t>
      </w:r>
    </w:p>
    <w:p w:rsidR="00D0171B" w:rsidRDefault="00D0171B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D0171B" w:rsidRDefault="006311FA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河北省研究生课程</w:t>
      </w:r>
      <w:proofErr w:type="gramStart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思政教学</w:t>
      </w:r>
      <w:proofErr w:type="gramEnd"/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研究示范中心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D0171B" w:rsidRDefault="00D0171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D0171B" w:rsidRDefault="00D0171B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D0171B" w:rsidRDefault="00D0171B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D0171B" w:rsidRDefault="006311FA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中心</w:t>
      </w:r>
      <w:r>
        <w:rPr>
          <w:rFonts w:ascii="黑体" w:eastAsia="黑体" w:hAnsi="黑体" w:cs="Times New Roman" w:hint="eastAsia"/>
          <w:sz w:val="32"/>
          <w:szCs w:val="36"/>
        </w:rPr>
        <w:t>名称：</w:t>
      </w:r>
    </w:p>
    <w:p w:rsidR="00D0171B" w:rsidRDefault="006311FA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中心</w:t>
      </w:r>
      <w:r>
        <w:rPr>
          <w:rFonts w:ascii="黑体" w:eastAsia="黑体" w:hAnsi="黑体" w:cs="Times New Roman" w:hint="eastAsia"/>
          <w:sz w:val="32"/>
          <w:szCs w:val="36"/>
        </w:rPr>
        <w:t>负责人：</w:t>
      </w:r>
    </w:p>
    <w:p w:rsidR="00D0171B" w:rsidRDefault="006311FA">
      <w:pPr>
        <w:spacing w:line="600" w:lineRule="exact"/>
        <w:ind w:right="28" w:firstLineChars="300" w:firstLine="9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</w:p>
    <w:p w:rsidR="00D0171B" w:rsidRDefault="006311FA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D0171B" w:rsidRDefault="006311FA">
      <w:pPr>
        <w:spacing w:line="600" w:lineRule="exact"/>
        <w:ind w:right="28" w:firstLineChars="300" w:firstLine="96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D0171B" w:rsidRDefault="00D017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0171B" w:rsidRDefault="00D017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0171B" w:rsidRDefault="00D017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0171B" w:rsidRDefault="00D0171B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D0171B" w:rsidRDefault="006311FA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D017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F2346B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="00F2346B">
        <w:rPr>
          <w:rFonts w:ascii="黑体" w:eastAsia="黑体" w:hAnsi="黑体" w:hint="eastAsia"/>
          <w:sz w:val="32"/>
          <w:szCs w:val="32"/>
        </w:rPr>
        <w:t>十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>月</w:t>
      </w:r>
    </w:p>
    <w:p w:rsidR="00D0171B" w:rsidRDefault="00D0171B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D0171B" w:rsidRDefault="006311FA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报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说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sz w:val="32"/>
          <w:szCs w:val="32"/>
        </w:rPr>
        <w:t>明</w:t>
      </w:r>
    </w:p>
    <w:p w:rsidR="00D0171B" w:rsidRDefault="00D0171B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D0171B" w:rsidRDefault="006311FA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中心应为申报单位的实体机构，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成立时间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具体到年月。</w:t>
      </w:r>
    </w:p>
    <w:p w:rsidR="00D0171B" w:rsidRDefault="006311F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申报书按每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个中心单独装订成册，正反面打印一式一份。</w:t>
      </w:r>
    </w:p>
    <w:p w:rsidR="00D0171B" w:rsidRDefault="006311F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D0171B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审查，确保不违反有关法律及保密规定。</w:t>
      </w:r>
    </w:p>
    <w:p w:rsidR="00D0171B" w:rsidRDefault="00D0171B">
      <w:pPr>
        <w:rPr>
          <w:rFonts w:ascii="黑体" w:eastAsia="黑体" w:hAnsi="黑体"/>
          <w:sz w:val="24"/>
          <w:szCs w:val="24"/>
        </w:rPr>
      </w:pPr>
    </w:p>
    <w:p w:rsidR="00D0171B" w:rsidRDefault="006311FA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基本情况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1542"/>
        <w:gridCol w:w="6978"/>
      </w:tblGrid>
      <w:tr w:rsidR="00D0171B">
        <w:trPr>
          <w:trHeight w:val="258"/>
        </w:trPr>
        <w:tc>
          <w:tcPr>
            <w:tcW w:w="1542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978" w:type="dxa"/>
          </w:tcPr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1542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成立时间</w:t>
            </w:r>
          </w:p>
        </w:tc>
        <w:tc>
          <w:tcPr>
            <w:tcW w:w="6978" w:type="dxa"/>
          </w:tcPr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1542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6978" w:type="dxa"/>
          </w:tcPr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1542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设置形式</w:t>
            </w:r>
          </w:p>
        </w:tc>
        <w:tc>
          <w:tcPr>
            <w:tcW w:w="6978" w:type="dxa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独立设置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依托职能部门设置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依托院系设置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其他</w:t>
            </w:r>
          </w:p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______________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（非独立设置的，均需填写依托单位名称）</w:t>
            </w:r>
          </w:p>
        </w:tc>
      </w:tr>
      <w:tr w:rsidR="00D0171B">
        <w:trPr>
          <w:trHeight w:val="1318"/>
        </w:trPr>
        <w:tc>
          <w:tcPr>
            <w:tcW w:w="1542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组织架构和运行机制</w:t>
            </w:r>
          </w:p>
        </w:tc>
        <w:tc>
          <w:tcPr>
            <w:tcW w:w="6978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描述中心组织架构和具体运行机制。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D0171B" w:rsidRDefault="00D0171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D0171B" w:rsidRDefault="006311FA">
      <w:pPr>
        <w:numPr>
          <w:ilvl w:val="0"/>
          <w:numId w:val="1"/>
        </w:numPr>
        <w:spacing w:line="340" w:lineRule="atLeas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队伍建设</w:t>
      </w:r>
    </w:p>
    <w:tbl>
      <w:tblPr>
        <w:tblStyle w:val="a5"/>
        <w:tblW w:w="8516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320"/>
        <w:gridCol w:w="505"/>
        <w:gridCol w:w="813"/>
        <w:gridCol w:w="569"/>
        <w:gridCol w:w="268"/>
        <w:gridCol w:w="925"/>
        <w:gridCol w:w="1324"/>
      </w:tblGrid>
      <w:tr w:rsidR="00D0171B">
        <w:trPr>
          <w:trHeight w:val="93"/>
        </w:trPr>
        <w:tc>
          <w:tcPr>
            <w:tcW w:w="8516" w:type="dxa"/>
            <w:gridSpan w:val="12"/>
            <w:vAlign w:val="center"/>
          </w:tcPr>
          <w:p w:rsidR="00D0171B" w:rsidRDefault="006311F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2.1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中心负责人</w:t>
            </w:r>
          </w:p>
        </w:tc>
      </w:tr>
      <w:tr w:rsidR="00D0171B">
        <w:trPr>
          <w:trHeight w:val="93"/>
        </w:trPr>
        <w:tc>
          <w:tcPr>
            <w:tcW w:w="1530" w:type="dxa"/>
            <w:gridSpan w:val="2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名</w:t>
            </w:r>
          </w:p>
        </w:tc>
        <w:tc>
          <w:tcPr>
            <w:tcW w:w="2582" w:type="dxa"/>
            <w:gridSpan w:val="4"/>
            <w:vAlign w:val="center"/>
          </w:tcPr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D0171B">
        <w:trPr>
          <w:trHeight w:val="93"/>
        </w:trPr>
        <w:tc>
          <w:tcPr>
            <w:tcW w:w="1530" w:type="dxa"/>
            <w:gridSpan w:val="2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82" w:type="dxa"/>
            <w:gridSpan w:val="4"/>
            <w:vAlign w:val="center"/>
          </w:tcPr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称</w:t>
            </w:r>
          </w:p>
        </w:tc>
        <w:tc>
          <w:tcPr>
            <w:tcW w:w="2517" w:type="dxa"/>
            <w:gridSpan w:val="3"/>
            <w:vAlign w:val="center"/>
          </w:tcPr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D0171B">
        <w:trPr>
          <w:trHeight w:val="90"/>
        </w:trPr>
        <w:tc>
          <w:tcPr>
            <w:tcW w:w="1530" w:type="dxa"/>
            <w:gridSpan w:val="2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手机号码</w:t>
            </w:r>
          </w:p>
        </w:tc>
        <w:tc>
          <w:tcPr>
            <w:tcW w:w="2582" w:type="dxa"/>
            <w:gridSpan w:val="4"/>
          </w:tcPr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887" w:type="dxa"/>
            <w:gridSpan w:val="3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电子邮箱</w:t>
            </w:r>
          </w:p>
        </w:tc>
        <w:tc>
          <w:tcPr>
            <w:tcW w:w="2517" w:type="dxa"/>
            <w:gridSpan w:val="3"/>
          </w:tcPr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D0171B">
        <w:trPr>
          <w:trHeight w:val="1330"/>
        </w:trPr>
        <w:tc>
          <w:tcPr>
            <w:tcW w:w="1530" w:type="dxa"/>
            <w:gridSpan w:val="2"/>
            <w:vAlign w:val="center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教学实践情况</w:t>
            </w:r>
          </w:p>
        </w:tc>
        <w:tc>
          <w:tcPr>
            <w:tcW w:w="6986" w:type="dxa"/>
            <w:gridSpan w:val="10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（描述本人主要开展的课程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1439"/>
        </w:trPr>
        <w:tc>
          <w:tcPr>
            <w:tcW w:w="1530" w:type="dxa"/>
            <w:gridSpan w:val="2"/>
            <w:vAlign w:val="center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研究情况</w:t>
            </w:r>
          </w:p>
        </w:tc>
        <w:tc>
          <w:tcPr>
            <w:tcW w:w="6986" w:type="dxa"/>
            <w:gridSpan w:val="10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（描述本人主要开展的课程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思政教学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研究和理论研究情况。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1612"/>
        </w:trPr>
        <w:tc>
          <w:tcPr>
            <w:tcW w:w="1530" w:type="dxa"/>
            <w:gridSpan w:val="2"/>
            <w:vAlign w:val="center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获得的课程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思政相关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6986" w:type="dxa"/>
            <w:gridSpan w:val="10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（描述本人获得的省级以上课程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思政相关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奖励情况。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90"/>
        </w:trPr>
        <w:tc>
          <w:tcPr>
            <w:tcW w:w="8516" w:type="dxa"/>
            <w:gridSpan w:val="12"/>
            <w:vAlign w:val="center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2.2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中心人员</w:t>
            </w:r>
          </w:p>
        </w:tc>
      </w:tr>
      <w:tr w:rsidR="00D0171B">
        <w:trPr>
          <w:trHeight w:val="93"/>
        </w:trPr>
        <w:tc>
          <w:tcPr>
            <w:tcW w:w="780" w:type="dxa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D0171B" w:rsidRDefault="006311FA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院系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</w:p>
          <w:p w:rsidR="00D0171B" w:rsidRDefault="006311FA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gridSpan w:val="2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gridSpan w:val="2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</w:t>
            </w:r>
          </w:p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925" w:type="dxa"/>
            <w:vAlign w:val="center"/>
          </w:tcPr>
          <w:p w:rsidR="00D0171B" w:rsidRDefault="006311F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兼职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专职</w:t>
            </w:r>
          </w:p>
        </w:tc>
        <w:tc>
          <w:tcPr>
            <w:tcW w:w="1324" w:type="dxa"/>
            <w:vAlign w:val="center"/>
          </w:tcPr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</w:t>
            </w:r>
          </w:p>
          <w:p w:rsidR="00D0171B" w:rsidRDefault="006311FA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教学研究情况</w:t>
            </w:r>
          </w:p>
        </w:tc>
      </w:tr>
      <w:tr w:rsidR="00D0171B">
        <w:trPr>
          <w:trHeight w:val="90"/>
        </w:trPr>
        <w:tc>
          <w:tcPr>
            <w:tcW w:w="780" w:type="dxa"/>
          </w:tcPr>
          <w:p w:rsidR="00D0171B" w:rsidRDefault="006311F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780" w:type="dxa"/>
          </w:tcPr>
          <w:p w:rsidR="00D0171B" w:rsidRDefault="006311F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780" w:type="dxa"/>
          </w:tcPr>
          <w:p w:rsidR="00D0171B" w:rsidRDefault="006311F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780" w:type="dxa"/>
          </w:tcPr>
          <w:p w:rsidR="00D0171B" w:rsidRDefault="006311F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780" w:type="dxa"/>
          </w:tcPr>
          <w:p w:rsidR="00D0171B" w:rsidRDefault="006311F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90"/>
        </w:trPr>
        <w:tc>
          <w:tcPr>
            <w:tcW w:w="780" w:type="dxa"/>
          </w:tcPr>
          <w:p w:rsidR="00D0171B" w:rsidRDefault="006311F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750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gridSpan w:val="2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5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4" w:type="dxa"/>
          </w:tcPr>
          <w:p w:rsidR="00D0171B" w:rsidRDefault="00D0171B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D0171B" w:rsidRDefault="00D0171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D0171B" w:rsidRDefault="00D0171B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  <w:sectPr w:rsidR="00D0171B">
          <w:footerReference w:type="default" r:id="rId10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0171B" w:rsidRDefault="006311F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内容建设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67"/>
        <w:gridCol w:w="6353"/>
      </w:tblGrid>
      <w:tr w:rsidR="00D0171B">
        <w:trPr>
          <w:trHeight w:val="1914"/>
        </w:trPr>
        <w:tc>
          <w:tcPr>
            <w:tcW w:w="2167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发展定位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和</w:t>
            </w:r>
            <w:proofErr w:type="gramEnd"/>
          </w:p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主要职责</w:t>
            </w:r>
          </w:p>
        </w:tc>
        <w:tc>
          <w:tcPr>
            <w:tcW w:w="6353" w:type="dxa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（描述中心的发展定位和主要职责。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2259"/>
        </w:trPr>
        <w:tc>
          <w:tcPr>
            <w:tcW w:w="2167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建设理念目标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和</w:t>
            </w:r>
            <w:proofErr w:type="gramEnd"/>
          </w:p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已开展建设内容</w:t>
            </w:r>
          </w:p>
        </w:tc>
        <w:tc>
          <w:tcPr>
            <w:tcW w:w="6353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（描述中心建设理念、目标，以及成立以来开展的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2138"/>
        </w:trPr>
        <w:tc>
          <w:tcPr>
            <w:tcW w:w="2167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探索创新情况</w:t>
            </w:r>
          </w:p>
        </w:tc>
        <w:tc>
          <w:tcPr>
            <w:tcW w:w="6353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的方法路径的情况。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2173"/>
        </w:trPr>
        <w:tc>
          <w:tcPr>
            <w:tcW w:w="2167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资源建设情况</w:t>
            </w:r>
          </w:p>
        </w:tc>
        <w:tc>
          <w:tcPr>
            <w:tcW w:w="6353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（描述中心推动课程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思政优质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资源建设及其推广共享的情况。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2268"/>
        </w:trPr>
        <w:tc>
          <w:tcPr>
            <w:tcW w:w="2167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培训交流情况</w:t>
            </w:r>
          </w:p>
        </w:tc>
        <w:tc>
          <w:tcPr>
            <w:tcW w:w="6353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（描述中心开展校内外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教师交流、观摩和培训情况，培训应包括培训内容、培训对象、规模、时长及效果等。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2437"/>
        </w:trPr>
        <w:tc>
          <w:tcPr>
            <w:tcW w:w="2167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评价体系建设情况</w:t>
            </w:r>
          </w:p>
        </w:tc>
        <w:tc>
          <w:tcPr>
            <w:tcW w:w="6353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（描述中心探索建立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质量评价体系和激励机制的情况。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</w:tbl>
    <w:p w:rsidR="00D0171B" w:rsidRDefault="00D0171B">
      <w:pPr>
        <w:spacing w:line="340" w:lineRule="atLeast"/>
        <w:rPr>
          <w:rFonts w:ascii="黑体" w:eastAsia="黑体" w:hAnsi="黑体" w:cs="黑体"/>
          <w:sz w:val="24"/>
          <w:szCs w:val="24"/>
          <w:lang w:eastAsia="zh-Hans"/>
        </w:rPr>
        <w:sectPr w:rsidR="00D0171B">
          <w:footerReference w:type="defaul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171B" w:rsidRDefault="006311FA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成果</w:t>
      </w:r>
      <w:r>
        <w:rPr>
          <w:rFonts w:ascii="黑体" w:eastAsia="黑体" w:hAnsi="黑体" w:cs="黑体" w:hint="eastAsia"/>
          <w:sz w:val="24"/>
          <w:szCs w:val="24"/>
          <w:lang w:eastAsia="zh-Hans"/>
        </w:rPr>
        <w:t>成效</w:t>
      </w:r>
    </w:p>
    <w:tbl>
      <w:tblPr>
        <w:tblStyle w:val="a5"/>
        <w:tblW w:w="8520" w:type="dxa"/>
        <w:tblLayout w:type="fixed"/>
        <w:tblLook w:val="04A0" w:firstRow="1" w:lastRow="0" w:firstColumn="1" w:lastColumn="0" w:noHBand="0" w:noVBand="1"/>
      </w:tblPr>
      <w:tblGrid>
        <w:gridCol w:w="2143"/>
        <w:gridCol w:w="6377"/>
      </w:tblGrid>
      <w:tr w:rsidR="00D0171B">
        <w:trPr>
          <w:trHeight w:val="1884"/>
        </w:trPr>
        <w:tc>
          <w:tcPr>
            <w:tcW w:w="2143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成果取得情况</w:t>
            </w:r>
          </w:p>
        </w:tc>
        <w:tc>
          <w:tcPr>
            <w:tcW w:w="6377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方面取得的主要成果。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  <w:tr w:rsidR="00D0171B">
        <w:trPr>
          <w:trHeight w:val="1885"/>
        </w:trPr>
        <w:tc>
          <w:tcPr>
            <w:tcW w:w="2143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成果使用情况</w:t>
            </w:r>
          </w:p>
        </w:tc>
        <w:tc>
          <w:tcPr>
            <w:tcW w:w="6377" w:type="dxa"/>
          </w:tcPr>
          <w:p w:rsidR="00D0171B" w:rsidRDefault="006311FA">
            <w:pPr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（描述中心建设成果在指导推进学校、院系、教师等不同层面开展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的情况，以及有关校内外辐射情况。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字以内）</w:t>
            </w:r>
          </w:p>
        </w:tc>
      </w:tr>
    </w:tbl>
    <w:p w:rsidR="00D0171B" w:rsidRDefault="00D0171B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D0171B" w:rsidRDefault="006311FA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支持</w:t>
      </w:r>
      <w:r>
        <w:rPr>
          <w:rFonts w:ascii="黑体" w:eastAsia="黑体" w:hAnsi="黑体" w:cs="黑体" w:hint="eastAsia"/>
          <w:sz w:val="24"/>
          <w:szCs w:val="24"/>
          <w:lang w:eastAsia="zh-Hans"/>
        </w:rPr>
        <w:t>保障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6392"/>
      </w:tblGrid>
      <w:tr w:rsidR="00D0171B">
        <w:trPr>
          <w:trHeight w:val="1826"/>
        </w:trPr>
        <w:tc>
          <w:tcPr>
            <w:tcW w:w="2130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政策方面</w:t>
            </w:r>
          </w:p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6392" w:type="dxa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支持中心建设所出台的保障政策及实施情况等。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）</w:t>
            </w: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</w:tr>
      <w:tr w:rsidR="00D0171B">
        <w:trPr>
          <w:trHeight w:val="1795"/>
        </w:trPr>
        <w:tc>
          <w:tcPr>
            <w:tcW w:w="2130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经费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</w:t>
            </w:r>
          </w:p>
          <w:p w:rsidR="00D0171B" w:rsidRDefault="00D0171B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6392" w:type="dxa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支持中心建设所给予的经费支持及其来源、使用情况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）</w:t>
            </w: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D0171B">
        <w:trPr>
          <w:trHeight w:val="1925"/>
        </w:trPr>
        <w:tc>
          <w:tcPr>
            <w:tcW w:w="2130" w:type="dxa"/>
            <w:vAlign w:val="center"/>
          </w:tcPr>
          <w:p w:rsidR="00D0171B" w:rsidRDefault="006311F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条件方面</w:t>
            </w:r>
          </w:p>
        </w:tc>
        <w:tc>
          <w:tcPr>
            <w:tcW w:w="6392" w:type="dxa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描述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支持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建设的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办公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条件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）</w:t>
            </w: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D0171B" w:rsidRDefault="00D0171B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D0171B" w:rsidRDefault="006311FA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建设</w:t>
      </w:r>
      <w:r>
        <w:rPr>
          <w:rFonts w:ascii="黑体" w:eastAsia="黑体" w:hAnsi="黑体" w:cs="黑体" w:hint="eastAsia"/>
          <w:sz w:val="24"/>
          <w:szCs w:val="24"/>
        </w:rPr>
        <w:t>计划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0171B">
        <w:trPr>
          <w:trHeight w:val="2362"/>
        </w:trPr>
        <w:tc>
          <w:tcPr>
            <w:tcW w:w="8522" w:type="dxa"/>
          </w:tcPr>
          <w:p w:rsidR="00D0171B" w:rsidRDefault="006311F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简述中心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今后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年的建设规划、需要进一步解决的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问题困难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、主要举措和支持保障措施等。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:rsidR="00D0171B" w:rsidRDefault="00D0171B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D0171B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D0171B" w:rsidRDefault="00D0171B">
            <w:pPr>
              <w:pStyle w:val="1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:rsidR="00D0171B" w:rsidRDefault="006311FA">
      <w:pPr>
        <w:pStyle w:val="1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lang w:eastAsia="zh-Hans"/>
        </w:rPr>
        <w:lastRenderedPageBreak/>
        <w:t>中心</w:t>
      </w:r>
      <w:r>
        <w:rPr>
          <w:rFonts w:ascii="黑体" w:eastAsia="黑体" w:hAnsi="黑体" w:cs="黑体" w:hint="eastAsia"/>
          <w:sz w:val="24"/>
          <w:szCs w:val="24"/>
        </w:rPr>
        <w:t>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0171B">
        <w:trPr>
          <w:trHeight w:val="2268"/>
        </w:trPr>
        <w:tc>
          <w:tcPr>
            <w:tcW w:w="8522" w:type="dxa"/>
          </w:tcPr>
          <w:p w:rsidR="00D0171B" w:rsidRDefault="00D0171B">
            <w:pPr>
              <w:pStyle w:val="1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6311FA">
            <w:pPr>
              <w:pStyle w:val="1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本人已认真填写并检查以上材料，保证内容真实有效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不存在政治性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思想性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科学性和规范性问题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不违反国家安全和保密的相关规定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知识产权清晰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</w:p>
          <w:p w:rsidR="00D0171B" w:rsidRDefault="00D0171B">
            <w:pPr>
              <w:pStyle w:val="1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6311FA">
            <w:pPr>
              <w:pStyle w:val="1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负责人（签字）：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</w:t>
            </w:r>
          </w:p>
          <w:p w:rsidR="00D0171B" w:rsidRDefault="006311FA">
            <w:pPr>
              <w:pStyle w:val="1"/>
              <w:adjustRightInd w:val="0"/>
              <w:snapToGrid w:val="0"/>
              <w:spacing w:line="340" w:lineRule="atLeast"/>
              <w:ind w:firstLineChars="1800" w:firstLine="43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0171B" w:rsidRDefault="00D0171B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D0171B" w:rsidRDefault="006311FA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申报单位</w:t>
      </w:r>
      <w:r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0171B">
        <w:tc>
          <w:tcPr>
            <w:tcW w:w="8522" w:type="dxa"/>
          </w:tcPr>
          <w:p w:rsidR="00D0171B" w:rsidRDefault="00D0171B">
            <w:pPr>
              <w:pStyle w:val="1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0171B" w:rsidRDefault="006311FA">
            <w:pPr>
              <w:pStyle w:val="1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中心建设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导向正确，不存在思想性问题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上传的申报材料无危害国家安全、涉密及其他不适宜公开传播的内容。</w:t>
            </w:r>
          </w:p>
          <w:p w:rsidR="00D0171B" w:rsidRDefault="006311FA">
            <w:pPr>
              <w:pStyle w:val="1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中心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负责人及成员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政治立场坚定，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遵纪守法，无违法违纪行为，不存在师德师风问题、学术不端等问题，五年内未出现过重大教学事故。</w:t>
            </w:r>
          </w:p>
          <w:p w:rsidR="00D0171B" w:rsidRDefault="00D0171B">
            <w:pPr>
              <w:pStyle w:val="1"/>
              <w:wordWrap w:val="0"/>
              <w:adjustRightInd w:val="0"/>
              <w:snapToGrid w:val="0"/>
              <w:spacing w:line="340" w:lineRule="atLeast"/>
              <w:ind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eastAsia="zh-Hans"/>
              </w:rPr>
            </w:pPr>
          </w:p>
          <w:p w:rsidR="00D0171B" w:rsidRDefault="006311FA">
            <w:pPr>
              <w:pStyle w:val="1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申报单位党委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</w:t>
            </w:r>
          </w:p>
          <w:p w:rsidR="00D0171B" w:rsidRDefault="006311FA">
            <w:pPr>
              <w:pStyle w:val="1"/>
              <w:wordWrap w:val="0"/>
              <w:adjustRightInd w:val="0"/>
              <w:snapToGrid w:val="0"/>
              <w:spacing w:line="340" w:lineRule="atLeast"/>
              <w:ind w:firstLine="48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</w:t>
            </w:r>
          </w:p>
        </w:tc>
      </w:tr>
    </w:tbl>
    <w:p w:rsidR="00D0171B" w:rsidRDefault="00D0171B">
      <w:pPr>
        <w:pStyle w:val="1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D0171B" w:rsidRDefault="006311FA">
      <w:pPr>
        <w:pStyle w:val="1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</w:t>
      </w:r>
      <w:r>
        <w:rPr>
          <w:rFonts w:ascii="黑体" w:eastAsia="黑体" w:hAnsi="黑体" w:hint="eastAsia"/>
          <w:sz w:val="24"/>
          <w:szCs w:val="24"/>
        </w:rPr>
        <w:t>单位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0171B">
        <w:trPr>
          <w:trHeight w:val="3289"/>
        </w:trPr>
        <w:tc>
          <w:tcPr>
            <w:tcW w:w="8522" w:type="dxa"/>
          </w:tcPr>
          <w:p w:rsidR="00D0171B" w:rsidRDefault="00D0171B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D0171B" w:rsidRDefault="006311FA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本单位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对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中心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有关信息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填报内容进行了核实，保证真实性。如被认定为“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省级研究生课程思政教学研究示范中心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”，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本单位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承诺为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中心建设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提供政策、经费等方面支持，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持续加强中心建设。本单位将主动提供和同意中心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建设和改革成果在指定网站上公开展示和分享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并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将监督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中心负责人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经审核程序后更新资源和数据。</w:t>
            </w:r>
          </w:p>
          <w:p w:rsidR="00D0171B" w:rsidRDefault="00D0171B">
            <w:pPr>
              <w:spacing w:line="400" w:lineRule="exact"/>
              <w:ind w:right="16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D0171B" w:rsidRDefault="006311FA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申报单位（盖章）</w:t>
            </w:r>
          </w:p>
          <w:p w:rsidR="00D0171B" w:rsidRDefault="006311FA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</w:tbl>
    <w:p w:rsidR="00D0171B" w:rsidRDefault="00D0171B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:rsidR="00D0171B" w:rsidRDefault="00D0171B">
      <w:pPr>
        <w:pStyle w:val="1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</w:p>
    <w:p w:rsidR="00D0171B" w:rsidRDefault="00D0171B"/>
    <w:sectPr w:rsidR="00D0171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FA" w:rsidRDefault="006311FA">
      <w:r>
        <w:separator/>
      </w:r>
    </w:p>
  </w:endnote>
  <w:endnote w:type="continuationSeparator" w:id="0">
    <w:p w:rsidR="006311FA" w:rsidRDefault="006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1B" w:rsidRDefault="006311FA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1B" w:rsidRDefault="006311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171B" w:rsidRDefault="006311F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2346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0171B" w:rsidRDefault="006311F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2346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1B" w:rsidRDefault="006311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171B" w:rsidRDefault="006311F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2346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0171B" w:rsidRDefault="006311F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2346B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1B" w:rsidRDefault="006311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171B" w:rsidRDefault="006311F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2346B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0171B" w:rsidRDefault="006311F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2346B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FA" w:rsidRDefault="006311FA">
      <w:r>
        <w:separator/>
      </w:r>
    </w:p>
  </w:footnote>
  <w:footnote w:type="continuationSeparator" w:id="0">
    <w:p w:rsidR="006311FA" w:rsidRDefault="0063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F1"/>
    <w:rsid w:val="00014CF1"/>
    <w:rsid w:val="003D4124"/>
    <w:rsid w:val="006311FA"/>
    <w:rsid w:val="006D380B"/>
    <w:rsid w:val="00704945"/>
    <w:rsid w:val="00D0171B"/>
    <w:rsid w:val="00F2346B"/>
    <w:rsid w:val="01BD4AD3"/>
    <w:rsid w:val="0255732F"/>
    <w:rsid w:val="049D1030"/>
    <w:rsid w:val="057A4FAB"/>
    <w:rsid w:val="05CD7233"/>
    <w:rsid w:val="063A414B"/>
    <w:rsid w:val="06495B66"/>
    <w:rsid w:val="066D6F79"/>
    <w:rsid w:val="06B77F37"/>
    <w:rsid w:val="06EE4554"/>
    <w:rsid w:val="07552FEB"/>
    <w:rsid w:val="078C679F"/>
    <w:rsid w:val="07AC6729"/>
    <w:rsid w:val="08B869E2"/>
    <w:rsid w:val="08C203E2"/>
    <w:rsid w:val="09656D23"/>
    <w:rsid w:val="0A1E31C0"/>
    <w:rsid w:val="0A522CBA"/>
    <w:rsid w:val="0AB509E3"/>
    <w:rsid w:val="0C412AA6"/>
    <w:rsid w:val="0C553D50"/>
    <w:rsid w:val="0EC50332"/>
    <w:rsid w:val="0F1C1FC1"/>
    <w:rsid w:val="0F5668D8"/>
    <w:rsid w:val="0F7D2E72"/>
    <w:rsid w:val="0FD02E45"/>
    <w:rsid w:val="0FD87226"/>
    <w:rsid w:val="106916A5"/>
    <w:rsid w:val="10A72521"/>
    <w:rsid w:val="127638B9"/>
    <w:rsid w:val="12A64C9D"/>
    <w:rsid w:val="14057317"/>
    <w:rsid w:val="1437542C"/>
    <w:rsid w:val="149B7258"/>
    <w:rsid w:val="14C250F5"/>
    <w:rsid w:val="155D372C"/>
    <w:rsid w:val="15731830"/>
    <w:rsid w:val="161161F7"/>
    <w:rsid w:val="163E32FB"/>
    <w:rsid w:val="16E055EB"/>
    <w:rsid w:val="16FD1C65"/>
    <w:rsid w:val="178B3949"/>
    <w:rsid w:val="18A62501"/>
    <w:rsid w:val="18E11C0A"/>
    <w:rsid w:val="1917134A"/>
    <w:rsid w:val="19DF15D7"/>
    <w:rsid w:val="1B766405"/>
    <w:rsid w:val="1ED65A75"/>
    <w:rsid w:val="1FC4791B"/>
    <w:rsid w:val="21443FE9"/>
    <w:rsid w:val="225B6F77"/>
    <w:rsid w:val="22E16978"/>
    <w:rsid w:val="231E6D83"/>
    <w:rsid w:val="23812933"/>
    <w:rsid w:val="24222EBA"/>
    <w:rsid w:val="24E87696"/>
    <w:rsid w:val="256577B8"/>
    <w:rsid w:val="271F3CF6"/>
    <w:rsid w:val="27DA20CE"/>
    <w:rsid w:val="29AC2136"/>
    <w:rsid w:val="2AE10BD8"/>
    <w:rsid w:val="2B121288"/>
    <w:rsid w:val="2D1702F0"/>
    <w:rsid w:val="2D415D70"/>
    <w:rsid w:val="2F3B2CB2"/>
    <w:rsid w:val="2FB16F56"/>
    <w:rsid w:val="309E1C8C"/>
    <w:rsid w:val="30E1061B"/>
    <w:rsid w:val="313B4980"/>
    <w:rsid w:val="32BE3FF9"/>
    <w:rsid w:val="33813D00"/>
    <w:rsid w:val="33C66000"/>
    <w:rsid w:val="33ED4717"/>
    <w:rsid w:val="34897610"/>
    <w:rsid w:val="350B584F"/>
    <w:rsid w:val="36504389"/>
    <w:rsid w:val="36663270"/>
    <w:rsid w:val="3685334B"/>
    <w:rsid w:val="36B15954"/>
    <w:rsid w:val="38067121"/>
    <w:rsid w:val="39411229"/>
    <w:rsid w:val="3AB51612"/>
    <w:rsid w:val="3AFF2FB8"/>
    <w:rsid w:val="3CF269D5"/>
    <w:rsid w:val="3D0647D2"/>
    <w:rsid w:val="3D5F3361"/>
    <w:rsid w:val="3D7C2E70"/>
    <w:rsid w:val="3F024406"/>
    <w:rsid w:val="406B2699"/>
    <w:rsid w:val="422B1242"/>
    <w:rsid w:val="4248129C"/>
    <w:rsid w:val="42C0097B"/>
    <w:rsid w:val="42E71600"/>
    <w:rsid w:val="439C6EFF"/>
    <w:rsid w:val="43C35146"/>
    <w:rsid w:val="448A0F14"/>
    <w:rsid w:val="46B87D3B"/>
    <w:rsid w:val="4A246CFB"/>
    <w:rsid w:val="4A2C705F"/>
    <w:rsid w:val="4AAF54D1"/>
    <w:rsid w:val="4E33556E"/>
    <w:rsid w:val="4E9FB447"/>
    <w:rsid w:val="4F1E2407"/>
    <w:rsid w:val="4FD6631F"/>
    <w:rsid w:val="50E47338"/>
    <w:rsid w:val="52974772"/>
    <w:rsid w:val="552E15FF"/>
    <w:rsid w:val="56335E3C"/>
    <w:rsid w:val="56B43389"/>
    <w:rsid w:val="57BB49C5"/>
    <w:rsid w:val="58253A31"/>
    <w:rsid w:val="58BB081E"/>
    <w:rsid w:val="5A6C7EED"/>
    <w:rsid w:val="5AC71914"/>
    <w:rsid w:val="5ADF422E"/>
    <w:rsid w:val="5B081814"/>
    <w:rsid w:val="5C0E30EF"/>
    <w:rsid w:val="5CB93299"/>
    <w:rsid w:val="5CF07AA5"/>
    <w:rsid w:val="5E031442"/>
    <w:rsid w:val="5E9F319D"/>
    <w:rsid w:val="62C611D0"/>
    <w:rsid w:val="63D60F76"/>
    <w:rsid w:val="65591398"/>
    <w:rsid w:val="65CD65A2"/>
    <w:rsid w:val="672E7355"/>
    <w:rsid w:val="681F700C"/>
    <w:rsid w:val="690725E3"/>
    <w:rsid w:val="6A3B00C5"/>
    <w:rsid w:val="6A6029AE"/>
    <w:rsid w:val="6B45065D"/>
    <w:rsid w:val="6BFE297A"/>
    <w:rsid w:val="6D6F57F6"/>
    <w:rsid w:val="700553E7"/>
    <w:rsid w:val="70E10FA3"/>
    <w:rsid w:val="71AB0D22"/>
    <w:rsid w:val="73D907A8"/>
    <w:rsid w:val="752A3493"/>
    <w:rsid w:val="752E16CE"/>
    <w:rsid w:val="75386DDF"/>
    <w:rsid w:val="763A6BEA"/>
    <w:rsid w:val="766B0A04"/>
    <w:rsid w:val="79C455B1"/>
    <w:rsid w:val="7A252A5C"/>
    <w:rsid w:val="7BB910CD"/>
    <w:rsid w:val="7C843375"/>
    <w:rsid w:val="7CFB156B"/>
    <w:rsid w:val="7E077782"/>
    <w:rsid w:val="7EC4744F"/>
    <w:rsid w:val="7F1415E5"/>
    <w:rsid w:val="7F6567B6"/>
    <w:rsid w:val="7F8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邓泽超</cp:lastModifiedBy>
  <cp:revision>2</cp:revision>
  <cp:lastPrinted>2021-06-04T11:09:00Z</cp:lastPrinted>
  <dcterms:created xsi:type="dcterms:W3CDTF">2019-11-22T18:28:00Z</dcterms:created>
  <dcterms:modified xsi:type="dcterms:W3CDTF">2022-09-30T22:32:00Z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